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159" w:rsidRPr="004D0528" w:rsidRDefault="00336159" w:rsidP="00591039">
      <w:pPr>
        <w:suppressAutoHyphens/>
        <w:spacing w:after="0" w:line="240" w:lineRule="atLeast"/>
        <w:ind w:firstLine="5670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4D0528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4D0528" w:rsidRDefault="00336159" w:rsidP="00591039">
      <w:pPr>
        <w:suppressAutoHyphens/>
        <w:spacing w:after="0" w:line="240" w:lineRule="atLeast"/>
        <w:ind w:left="-284" w:firstLine="595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4D0528">
        <w:rPr>
          <w:rFonts w:ascii="Times New Roman" w:hAnsi="Times New Roman" w:cs="Times New Roman"/>
          <w:sz w:val="28"/>
          <w:szCs w:val="28"/>
          <w:lang w:eastAsia="ar-SA"/>
        </w:rPr>
        <w:t xml:space="preserve">к решению Совета </w:t>
      </w:r>
    </w:p>
    <w:p w:rsidR="00591039" w:rsidRDefault="00591039" w:rsidP="00591039">
      <w:pPr>
        <w:suppressAutoHyphens/>
        <w:spacing w:after="0" w:line="240" w:lineRule="atLeast"/>
        <w:ind w:left="-284" w:firstLine="595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591039" w:rsidRDefault="00591039" w:rsidP="00591039">
      <w:pPr>
        <w:suppressAutoHyphens/>
        <w:spacing w:after="0" w:line="240" w:lineRule="atLeast"/>
        <w:ind w:left="-284" w:firstLine="595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336159" w:rsidRPr="004D0528" w:rsidRDefault="00336159" w:rsidP="00591039">
      <w:pPr>
        <w:suppressAutoHyphens/>
        <w:spacing w:after="0" w:line="240" w:lineRule="atLeast"/>
        <w:ind w:left="-284" w:firstLine="5954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4D0528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591039">
        <w:rPr>
          <w:rFonts w:ascii="Times New Roman" w:hAnsi="Times New Roman" w:cs="Times New Roman"/>
          <w:sz w:val="28"/>
          <w:szCs w:val="28"/>
          <w:lang w:eastAsia="ar-SA"/>
        </w:rPr>
        <w:t xml:space="preserve">25 февраля </w:t>
      </w:r>
      <w:r w:rsidRPr="004D0528">
        <w:rPr>
          <w:rFonts w:ascii="Times New Roman" w:hAnsi="Times New Roman" w:cs="Times New Roman"/>
          <w:sz w:val="28"/>
          <w:szCs w:val="28"/>
          <w:lang w:eastAsia="ar-SA"/>
        </w:rPr>
        <w:t>20</w:t>
      </w:r>
      <w:r w:rsidR="00591039">
        <w:rPr>
          <w:rFonts w:ascii="Times New Roman" w:hAnsi="Times New Roman" w:cs="Times New Roman"/>
          <w:sz w:val="28"/>
          <w:szCs w:val="28"/>
          <w:lang w:eastAsia="ar-SA"/>
        </w:rPr>
        <w:t xml:space="preserve">21 </w:t>
      </w:r>
      <w:r w:rsidRPr="004D0528">
        <w:rPr>
          <w:rFonts w:ascii="Times New Roman" w:hAnsi="Times New Roman" w:cs="Times New Roman"/>
          <w:sz w:val="28"/>
          <w:szCs w:val="28"/>
          <w:lang w:eastAsia="ar-SA"/>
        </w:rPr>
        <w:t xml:space="preserve">года № </w:t>
      </w:r>
      <w:r w:rsidR="00591039">
        <w:rPr>
          <w:rFonts w:ascii="Times New Roman" w:hAnsi="Times New Roman" w:cs="Times New Roman"/>
          <w:sz w:val="28"/>
          <w:szCs w:val="28"/>
          <w:lang w:eastAsia="ar-SA"/>
        </w:rPr>
        <w:t>297</w:t>
      </w:r>
    </w:p>
    <w:p w:rsidR="00336159" w:rsidRPr="004D0528" w:rsidRDefault="00336159" w:rsidP="00AC50E7">
      <w:pPr>
        <w:suppressAutoHyphens/>
        <w:spacing w:after="0" w:line="240" w:lineRule="atLeast"/>
        <w:ind w:left="-284" w:firstLine="5400"/>
        <w:contextualSpacing/>
        <w:jc w:val="right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20C78" w:rsidRPr="004D0528" w:rsidRDefault="00920C78" w:rsidP="00AC50E7">
      <w:pPr>
        <w:autoSpaceDE w:val="0"/>
        <w:autoSpaceDN w:val="0"/>
        <w:adjustRightInd w:val="0"/>
        <w:spacing w:after="0" w:line="240" w:lineRule="atLeast"/>
        <w:ind w:left="-284"/>
        <w:contextualSpacing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7468B" w:rsidRPr="004D0528" w:rsidRDefault="0087468B" w:rsidP="00AC50E7">
      <w:pPr>
        <w:autoSpaceDE w:val="0"/>
        <w:autoSpaceDN w:val="0"/>
        <w:adjustRightInd w:val="0"/>
        <w:spacing w:after="0" w:line="240" w:lineRule="atLeast"/>
        <w:ind w:left="-284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527EA">
        <w:rPr>
          <w:rFonts w:ascii="Times New Roman CYR" w:hAnsi="Times New Roman CYR" w:cs="Times New Roman CYR"/>
          <w:b/>
          <w:bCs/>
          <w:sz w:val="28"/>
          <w:szCs w:val="28"/>
        </w:rPr>
        <w:t>Информация</w:t>
      </w:r>
    </w:p>
    <w:p w:rsidR="00630743" w:rsidRPr="004D0528" w:rsidRDefault="0087468B" w:rsidP="00AC50E7">
      <w:pPr>
        <w:autoSpaceDE w:val="0"/>
        <w:autoSpaceDN w:val="0"/>
        <w:adjustRightInd w:val="0"/>
        <w:spacing w:after="0" w:line="240" w:lineRule="atLeast"/>
        <w:ind w:left="-284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0528"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630743" w:rsidRPr="004D0528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практике осуществления собственных инициатив органами территориального общественного самоуправления</w:t>
      </w:r>
    </w:p>
    <w:p w:rsidR="00630743" w:rsidRPr="004D0528" w:rsidRDefault="00630743" w:rsidP="00AC50E7">
      <w:pPr>
        <w:autoSpaceDE w:val="0"/>
        <w:autoSpaceDN w:val="0"/>
        <w:adjustRightInd w:val="0"/>
        <w:spacing w:after="0" w:line="240" w:lineRule="atLeast"/>
        <w:ind w:left="-284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D0528">
        <w:rPr>
          <w:rFonts w:ascii="Times New Roman CYR" w:hAnsi="Times New Roman CYR" w:cs="Times New Roman CYR"/>
          <w:b/>
          <w:bCs/>
          <w:sz w:val="28"/>
          <w:szCs w:val="28"/>
        </w:rPr>
        <w:t>по вопросам благоустройства территории</w:t>
      </w:r>
    </w:p>
    <w:p w:rsidR="00630743" w:rsidRPr="004D0528" w:rsidRDefault="00630743" w:rsidP="00AC50E7">
      <w:pPr>
        <w:autoSpaceDE w:val="0"/>
        <w:autoSpaceDN w:val="0"/>
        <w:adjustRightInd w:val="0"/>
        <w:spacing w:after="0" w:line="240" w:lineRule="atLeast"/>
        <w:ind w:left="-284"/>
        <w:contextualSpacing/>
        <w:jc w:val="center"/>
        <w:rPr>
          <w:rFonts w:ascii="Times New Roman CYR" w:hAnsi="Times New Roman CYR" w:cs="Times New Roman CYR"/>
          <w:sz w:val="28"/>
          <w:szCs w:val="28"/>
        </w:rPr>
      </w:pPr>
      <w:r w:rsidRPr="004D0528">
        <w:rPr>
          <w:rFonts w:ascii="Times New Roman CYR" w:hAnsi="Times New Roman CYR" w:cs="Times New Roman CYR"/>
          <w:b/>
          <w:bCs/>
          <w:sz w:val="28"/>
          <w:szCs w:val="28"/>
        </w:rPr>
        <w:t>муниципального образования Кавказский район</w:t>
      </w:r>
    </w:p>
    <w:p w:rsidR="00BB7BAC" w:rsidRPr="004D0528" w:rsidRDefault="00BB7BAC" w:rsidP="00AC50E7">
      <w:pPr>
        <w:autoSpaceDE w:val="0"/>
        <w:autoSpaceDN w:val="0"/>
        <w:adjustRightInd w:val="0"/>
        <w:spacing w:after="0" w:line="240" w:lineRule="atLeast"/>
        <w:ind w:left="-284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85D5C" w:rsidRPr="004D0528" w:rsidRDefault="003509B6" w:rsidP="00AC50E7">
      <w:pPr>
        <w:autoSpaceDE w:val="0"/>
        <w:autoSpaceDN w:val="0"/>
        <w:adjustRightInd w:val="0"/>
        <w:spacing w:after="0" w:line="240" w:lineRule="atLeast"/>
        <w:ind w:left="-284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Согласно статье 27 Федерального закона № 131-ФЗ «Об общих принципах организации местного самоуправления в Российской Федерации» под территориальным общественным самоуправлением понимается самоорганизация</w:t>
      </w:r>
      <w:r w:rsidR="00526A9D" w:rsidRPr="004D0528">
        <w:rPr>
          <w:rFonts w:ascii="Times New Roman" w:hAnsi="Times New Roman" w:cs="Times New Roman"/>
          <w:sz w:val="28"/>
          <w:szCs w:val="28"/>
        </w:rPr>
        <w:t xml:space="preserve"> граждан по месту их жительства на части территории поселения </w:t>
      </w:r>
      <w:r w:rsidRPr="004D0528">
        <w:rPr>
          <w:rFonts w:ascii="Times New Roman" w:hAnsi="Times New Roman" w:cs="Times New Roman"/>
          <w:sz w:val="28"/>
          <w:szCs w:val="28"/>
        </w:rPr>
        <w:t xml:space="preserve">для самостоятельного и под свою ответственность осуществления собственных инициатив по вопросам местного значения. </w:t>
      </w:r>
    </w:p>
    <w:p w:rsidR="00E85D5C" w:rsidRPr="004D0528" w:rsidRDefault="003509B6" w:rsidP="00AC50E7">
      <w:pPr>
        <w:autoSpaceDE w:val="0"/>
        <w:autoSpaceDN w:val="0"/>
        <w:adjustRightInd w:val="0"/>
        <w:spacing w:after="0" w:line="240" w:lineRule="atLeast"/>
        <w:ind w:left="-284" w:firstLine="708"/>
        <w:contextualSpacing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За годы становления и развития территориального общественного самоуправления жители района поняли, что благоустройство их улиц и дворовых территорий, благополучие родного города или села  напрямую зависит от ответственной жизненной позиции каждого жителя. 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>Для решения этих в</w:t>
      </w:r>
      <w:r w:rsidR="00526A9D" w:rsidRPr="004D0528">
        <w:rPr>
          <w:rFonts w:ascii="Times New Roman" w:eastAsia="Calibri" w:hAnsi="Times New Roman" w:cs="Times New Roman"/>
          <w:sz w:val="28"/>
          <w:szCs w:val="28"/>
        </w:rPr>
        <w:t>опросов ТОСы</w:t>
      </w:r>
      <w:r w:rsidR="00FC0284" w:rsidRPr="004D05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 xml:space="preserve">тесно взаимодействуют с </w:t>
      </w:r>
      <w:r w:rsidR="00E0153E" w:rsidRPr="004D0528">
        <w:rPr>
          <w:rFonts w:ascii="Times New Roman" w:eastAsia="Calibri" w:hAnsi="Times New Roman" w:cs="Times New Roman"/>
          <w:sz w:val="28"/>
          <w:szCs w:val="28"/>
        </w:rPr>
        <w:t xml:space="preserve">администрациями поселений, 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>управляющими компаниями</w:t>
      </w:r>
      <w:r w:rsidR="00200147" w:rsidRPr="004D0528">
        <w:rPr>
          <w:rFonts w:ascii="Times New Roman" w:eastAsia="Calibri" w:hAnsi="Times New Roman" w:cs="Times New Roman"/>
          <w:sz w:val="28"/>
          <w:szCs w:val="28"/>
        </w:rPr>
        <w:t>,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1FD8" w:rsidRPr="004D0528">
        <w:rPr>
          <w:rFonts w:ascii="Times New Roman" w:eastAsia="Calibri" w:hAnsi="Times New Roman" w:cs="Times New Roman"/>
          <w:sz w:val="28"/>
          <w:szCs w:val="28"/>
        </w:rPr>
        <w:t>о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>бсужда</w:t>
      </w:r>
      <w:r w:rsidR="00A01FD8" w:rsidRPr="004D0528">
        <w:rPr>
          <w:rFonts w:ascii="Times New Roman" w:eastAsia="Calibri" w:hAnsi="Times New Roman" w:cs="Times New Roman"/>
          <w:sz w:val="28"/>
          <w:szCs w:val="28"/>
        </w:rPr>
        <w:t>ют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 xml:space="preserve"> очередность выполнения работ, проверя</w:t>
      </w:r>
      <w:r w:rsidR="002E2E34" w:rsidRPr="004D0528">
        <w:rPr>
          <w:rFonts w:ascii="Times New Roman" w:eastAsia="Calibri" w:hAnsi="Times New Roman" w:cs="Times New Roman"/>
          <w:sz w:val="28"/>
          <w:szCs w:val="28"/>
        </w:rPr>
        <w:t>ют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 xml:space="preserve"> качество </w:t>
      </w:r>
      <w:r w:rsidR="00B87A94" w:rsidRPr="004D0528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E14497" w:rsidRPr="004D0528">
        <w:rPr>
          <w:rFonts w:ascii="Times New Roman" w:eastAsia="Calibri" w:hAnsi="Times New Roman" w:cs="Times New Roman"/>
          <w:sz w:val="28"/>
          <w:szCs w:val="28"/>
        </w:rPr>
        <w:t>выполнения</w:t>
      </w:r>
      <w:r w:rsidR="00960233" w:rsidRPr="004D0528">
        <w:rPr>
          <w:rFonts w:ascii="Times New Roman" w:eastAsia="Calibri" w:hAnsi="Times New Roman" w:cs="Times New Roman"/>
          <w:sz w:val="28"/>
          <w:szCs w:val="28"/>
        </w:rPr>
        <w:t>.</w:t>
      </w:r>
      <w:r w:rsidR="00E14497" w:rsidRPr="004D0528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Председатели ТОС города Кропоткина тесно взаимодействуют с органами местного самоуправления. Одной из основных задач деятельности органов ТОС является благоустройство нашего города. </w:t>
      </w:r>
    </w:p>
    <w:p w:rsidR="00E46392" w:rsidRPr="004D0528" w:rsidRDefault="00E46392" w:rsidP="00AC50E7">
      <w:pPr>
        <w:tabs>
          <w:tab w:val="left" w:pos="2835"/>
        </w:tabs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В 2020 году на 2,4 млн. рублей проведены работы по техническому обслуживанию и ремонту сетей уличного освещения.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Проведены работы по обеспечению соответствия состояния дорог установленным правилам, стандартам и техническим нормам, включающий в себя ямочный ремонт улиц: Ворошилова, Двойной, Пожарной, Совхозной, Губернской, Ленина, Пушкина, Красной, Гоголя, Линейной и других на сумму 2,5 мн. рублей. 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По просьбе жителей было отгрейдировано около 85  км дорог города.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Установлены «лежачие полицейский» на ул. Морозова, Пушкина, Гагарина,  8 Марта,  восстановлено 185 дорожных знаков.</w:t>
      </w:r>
      <w:r w:rsidRPr="004D05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E46392" w:rsidRPr="004D0528" w:rsidRDefault="00E46392" w:rsidP="00AC50E7">
      <w:pPr>
        <w:tabs>
          <w:tab w:val="left" w:pos="2835"/>
        </w:tabs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По заявкам председателей ТОС было затрачено порядка 4,0 млн. руб. на работы по ликвидации поросли, сорной растительности, амброзии. 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Убрали с городской территории стихийных свалок, случайного мусора на сумму 3,9 млн. рублей. 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Почистили 3 тысячи погонных метров ливнеприемников и канализационных выходов по улицам Садовой, Комсомольской, Вокзальной, Спортивной, на общую сумму 936,3 тысяч рублей. </w:t>
      </w:r>
    </w:p>
    <w:p w:rsidR="00E46392" w:rsidRPr="004D0528" w:rsidRDefault="00E46392" w:rsidP="00AC50E7">
      <w:pPr>
        <w:tabs>
          <w:tab w:val="left" w:pos="2835"/>
        </w:tabs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lastRenderedPageBreak/>
        <w:t xml:space="preserve">В рамках прочего благоустройства проводились по заявкам жителей работы  по текущему ремонту бордюров, изготовлению и установки  пешеходных ограждений, откачке грунтовых вод, и это 3,0 млн. рублей бюджетных средств . </w:t>
      </w:r>
    </w:p>
    <w:p w:rsidR="00E46392" w:rsidRPr="004D0528" w:rsidRDefault="00E46392" w:rsidP="00AC50E7">
      <w:pPr>
        <w:spacing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В 2020 году высадили в городе 180 деревьев – туи, кипарисы, сосны и кустарники барбариса, можжевельника около 150 штук.</w:t>
      </w:r>
      <w:r w:rsidR="00AC50E7">
        <w:rPr>
          <w:rFonts w:ascii="Times New Roman" w:hAnsi="Times New Roman" w:cs="Times New Roman"/>
          <w:sz w:val="28"/>
          <w:szCs w:val="28"/>
        </w:rPr>
        <w:t xml:space="preserve"> У</w:t>
      </w:r>
      <w:r w:rsidRPr="004D0528">
        <w:rPr>
          <w:rFonts w:ascii="Times New Roman" w:hAnsi="Times New Roman" w:cs="Times New Roman"/>
          <w:sz w:val="28"/>
          <w:szCs w:val="28"/>
        </w:rPr>
        <w:t>становлено  новое оборудова</w:t>
      </w:r>
      <w:r w:rsidR="00AC50E7">
        <w:rPr>
          <w:rFonts w:ascii="Times New Roman" w:hAnsi="Times New Roman" w:cs="Times New Roman"/>
          <w:sz w:val="28"/>
          <w:szCs w:val="28"/>
        </w:rPr>
        <w:t>ние на восьми детских площадках.</w:t>
      </w:r>
      <w:r w:rsidRPr="004D05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8A5" w:rsidRPr="004D0528" w:rsidRDefault="00E46392" w:rsidP="00AC50E7">
      <w:pPr>
        <w:tabs>
          <w:tab w:val="left" w:pos="6840"/>
        </w:tabs>
        <w:spacing w:after="0" w:line="240" w:lineRule="atLeast"/>
        <w:ind w:left="-284" w:firstLine="709"/>
        <w:contextualSpacing/>
        <w:jc w:val="both"/>
        <w:rPr>
          <w:rFonts w:ascii="Times New Roman" w:hAnsi="Times New Roman" w:cs="Times New Roman"/>
          <w:sz w:val="28"/>
        </w:rPr>
      </w:pPr>
      <w:r w:rsidRPr="004D0528">
        <w:rPr>
          <w:rFonts w:ascii="Times New Roman" w:hAnsi="Times New Roman" w:cs="Times New Roman"/>
          <w:sz w:val="28"/>
        </w:rPr>
        <w:t>Б</w:t>
      </w:r>
      <w:r w:rsidR="004018A5" w:rsidRPr="004D0528">
        <w:rPr>
          <w:rFonts w:ascii="Times New Roman" w:hAnsi="Times New Roman" w:cs="Times New Roman"/>
          <w:sz w:val="28"/>
        </w:rPr>
        <w:t>ыло прогрейдировано около 80 км гравийно-песчаных дорог города. На  эти работы п</w:t>
      </w:r>
      <w:r w:rsidR="00851729" w:rsidRPr="004D0528">
        <w:rPr>
          <w:rFonts w:ascii="Times New Roman" w:hAnsi="Times New Roman" w:cs="Times New Roman"/>
          <w:sz w:val="28"/>
        </w:rPr>
        <w:t>отрачено 1млн  62 тысячи рублей.</w:t>
      </w:r>
      <w:r w:rsidR="00FD0EEF" w:rsidRPr="004D0528">
        <w:rPr>
          <w:rFonts w:ascii="Times New Roman" w:hAnsi="Times New Roman" w:cs="Times New Roman"/>
          <w:sz w:val="28"/>
        </w:rPr>
        <w:t xml:space="preserve"> </w:t>
      </w:r>
      <w:r w:rsidR="004018A5" w:rsidRPr="004D0528">
        <w:rPr>
          <w:rFonts w:ascii="Times New Roman" w:hAnsi="Times New Roman" w:cs="Times New Roman"/>
          <w:sz w:val="28"/>
        </w:rPr>
        <w:t>Большую работу провели ТОСы по улучшению работы уличных сетей города.</w:t>
      </w:r>
    </w:p>
    <w:p w:rsidR="004018A5" w:rsidRPr="004D0528" w:rsidRDefault="004018A5" w:rsidP="00AC50E7">
      <w:pPr>
        <w:spacing w:line="240" w:lineRule="atLeast"/>
        <w:ind w:left="-284" w:firstLine="708"/>
        <w:contextualSpacing/>
        <w:jc w:val="both"/>
        <w:rPr>
          <w:rFonts w:ascii="Times New Roman" w:hAnsi="Times New Roman" w:cs="Times New Roman"/>
          <w:sz w:val="28"/>
        </w:rPr>
      </w:pPr>
      <w:r w:rsidRPr="004D0528">
        <w:rPr>
          <w:rFonts w:ascii="Times New Roman" w:hAnsi="Times New Roman" w:cs="Times New Roman"/>
          <w:sz w:val="28"/>
        </w:rPr>
        <w:t xml:space="preserve">На многих улицах по просьбе жителей были заменены светильники, лампы, проведены работы по техническому обслуживанию подстанций. На эти цели администрацией выделено 2.2 млн. рублей. </w:t>
      </w:r>
    </w:p>
    <w:p w:rsidR="00361365" w:rsidRPr="004D0528" w:rsidRDefault="00361365" w:rsidP="00AC50E7">
      <w:pPr>
        <w:spacing w:after="0"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Благоустройство и санитарное состояние территории Лосевского сельского поселения Кавказского района одно из основных направлений работы ТОСов они организовали и приняли участие в 21 субботнике, на которых было высажено 130 кустов роз, саженцев деревьев 17,  ликвидировано 2 стихийных свалки, благоустроенны территории трех детских площадок.</w:t>
      </w:r>
    </w:p>
    <w:p w:rsidR="00361365" w:rsidRPr="004D0528" w:rsidRDefault="00361365" w:rsidP="00AC50E7">
      <w:pPr>
        <w:spacing w:after="0" w:line="240" w:lineRule="atLeast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  Еще одним положительным примером взаимодействия населения и ТОСов является участие жителей в субботниках по поддержанию в надлежащем состоянии кладбищ, братских могил. Председатели ТОС и жители регулярно организовывали субботники, ухаживают за  заброшенными захоронениями.</w:t>
      </w:r>
    </w:p>
    <w:p w:rsidR="00361365" w:rsidRPr="004D0528" w:rsidRDefault="00361365" w:rsidP="001D6EEB">
      <w:pPr>
        <w:pStyle w:val="a7"/>
        <w:spacing w:line="240" w:lineRule="atLeast"/>
        <w:ind w:left="-284"/>
        <w:contextualSpacing/>
        <w:jc w:val="both"/>
        <w:rPr>
          <w:rFonts w:ascii="Times New Roman" w:hAnsi="Times New Roman"/>
          <w:sz w:val="28"/>
          <w:szCs w:val="28"/>
        </w:rPr>
      </w:pPr>
      <w:r w:rsidRPr="004D0528">
        <w:rPr>
          <w:rFonts w:ascii="Times New Roman" w:hAnsi="Times New Roman"/>
          <w:sz w:val="28"/>
          <w:szCs w:val="28"/>
        </w:rPr>
        <w:t xml:space="preserve">     Администрацией  поселения </w:t>
      </w:r>
      <w:r w:rsidRPr="004D0528">
        <w:rPr>
          <w:rFonts w:ascii="Times New Roman" w:eastAsia="Times New Roman" w:hAnsi="Times New Roman"/>
          <w:sz w:val="28"/>
          <w:szCs w:val="28"/>
          <w:lang w:eastAsia="ru-RU"/>
        </w:rPr>
        <w:t xml:space="preserve">по предложениям  органов ТОС </w:t>
      </w:r>
      <w:r w:rsidRPr="004D0528">
        <w:rPr>
          <w:rFonts w:ascii="Times New Roman" w:hAnsi="Times New Roman"/>
          <w:sz w:val="28"/>
          <w:szCs w:val="28"/>
        </w:rPr>
        <w:t>был выполнен    ремонт наружного освещения в пос. Степной, ул. Ленина, ул. Мира  дом  № 16 до № 36 на сумму 357289 рублей из них 212500 средства краевого бюджета полученные за 3 место в конкурсе «Лучший орган ТОС».    Выполнен ремонт тротуара в х. Лосево,</w:t>
      </w:r>
      <w:r w:rsidR="00850E3B">
        <w:rPr>
          <w:rFonts w:ascii="Times New Roman" w:hAnsi="Times New Roman"/>
          <w:sz w:val="28"/>
          <w:szCs w:val="28"/>
        </w:rPr>
        <w:t xml:space="preserve"> </w:t>
      </w:r>
      <w:r w:rsidRPr="004D0528">
        <w:rPr>
          <w:rFonts w:ascii="Times New Roman" w:hAnsi="Times New Roman"/>
          <w:sz w:val="28"/>
          <w:szCs w:val="28"/>
        </w:rPr>
        <w:t xml:space="preserve"> ул. Мира –  323 м., ул. Школьная, - 204 м., пос. Степной, ул. Мира, - 164  м. на сумму 3954127  рублей.        По программе «Инициативное бюджетирование» на ремонт тротуара по улице Набережная в х. Лосево из краевого бюджета выделено 3119,4 тыс. рублей. На территории поселения хоз</w:t>
      </w:r>
      <w:r w:rsidR="001D6EEB">
        <w:rPr>
          <w:rFonts w:ascii="Times New Roman" w:hAnsi="Times New Roman"/>
          <w:sz w:val="28"/>
          <w:szCs w:val="28"/>
        </w:rPr>
        <w:t>яйственным</w:t>
      </w:r>
      <w:r w:rsidRPr="004D0528">
        <w:rPr>
          <w:rFonts w:ascii="Times New Roman" w:hAnsi="Times New Roman"/>
          <w:sz w:val="28"/>
          <w:szCs w:val="28"/>
        </w:rPr>
        <w:t xml:space="preserve"> способом заменено 1520 метров водопроводных линий. </w:t>
      </w:r>
    </w:p>
    <w:p w:rsidR="0075244A" w:rsidRPr="004D0528" w:rsidRDefault="00387B77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244A" w:rsidRPr="004D0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5244A" w:rsidRPr="004D0528">
        <w:rPr>
          <w:rFonts w:ascii="Times New Roman" w:hAnsi="Times New Roman" w:cs="Times New Roman"/>
          <w:sz w:val="28"/>
          <w:szCs w:val="28"/>
        </w:rPr>
        <w:t>В Привольном сельском поселении в 2020году  регулярно проводятся встречи, совещания с руководителями ТОС на темы, касающиеся проблем поселения. На каждой встрече проводится раздача противопожарных листовок, разъяснения по обеспечению пожарной безопасности, по выявлению неблагополучных семей. Руководители ТОС активно участвуют в субботниках, в подготовке к выборам, наведению санитарного порядка. За прошедший период 2020 года силами ТОС были выполнены следующие работы: произведена побелка деревьев, наведение санитарного порядка на территории поселения. По инициативе ТОС было проведено освещение по ул. Мира, ремонт дорог в асфальтном</w:t>
      </w:r>
      <w:r w:rsidR="001D6EEB">
        <w:rPr>
          <w:rFonts w:ascii="Times New Roman" w:hAnsi="Times New Roman" w:cs="Times New Roman"/>
          <w:sz w:val="28"/>
          <w:szCs w:val="28"/>
        </w:rPr>
        <w:t xml:space="preserve"> исполнении протяженностью 255м.</w:t>
      </w:r>
      <w:r w:rsidR="0075244A" w:rsidRPr="004D0528">
        <w:rPr>
          <w:rFonts w:ascii="Times New Roman" w:hAnsi="Times New Roman" w:cs="Times New Roman"/>
          <w:sz w:val="28"/>
          <w:szCs w:val="28"/>
        </w:rPr>
        <w:t xml:space="preserve"> </w:t>
      </w:r>
      <w:r w:rsidR="001D6EEB">
        <w:rPr>
          <w:rFonts w:ascii="Times New Roman" w:hAnsi="Times New Roman" w:cs="Times New Roman"/>
          <w:sz w:val="28"/>
          <w:szCs w:val="28"/>
        </w:rPr>
        <w:t xml:space="preserve"> В</w:t>
      </w:r>
      <w:r w:rsidR="0075244A" w:rsidRPr="004D0528">
        <w:rPr>
          <w:rFonts w:ascii="Times New Roman" w:hAnsi="Times New Roman" w:cs="Times New Roman"/>
          <w:sz w:val="28"/>
          <w:szCs w:val="28"/>
        </w:rPr>
        <w:t xml:space="preserve"> х. Красная Звезда произвели замену аварийного водопровода протяженностью 1 км, в х. Привольном заменили водонапорную башню, в х. Восточном  установили детскую игровую площадку.</w:t>
      </w:r>
    </w:p>
    <w:p w:rsidR="00BF6F11" w:rsidRDefault="003E7382" w:rsidP="00BF6F11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      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        В 2020 году по собственным инициативам органов территориального общественного самоуправления Мирского сельского поселения были </w:t>
      </w:r>
      <w:r w:rsidR="001D6EEB">
        <w:rPr>
          <w:rFonts w:ascii="Times New Roman" w:hAnsi="Times New Roman" w:cs="Times New Roman"/>
          <w:sz w:val="28"/>
          <w:szCs w:val="28"/>
        </w:rPr>
        <w:t xml:space="preserve">проведены следующие мероприятия: 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  </w:t>
      </w:r>
      <w:r w:rsidR="00BF6F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F11" w:rsidRDefault="00BF6F11" w:rsidP="00BF6F11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з</w:t>
      </w:r>
      <w:r w:rsidR="007316EB" w:rsidRPr="004D0528">
        <w:rPr>
          <w:rFonts w:ascii="Times New Roman" w:hAnsi="Times New Roman" w:cs="Times New Roman"/>
          <w:sz w:val="28"/>
          <w:szCs w:val="28"/>
        </w:rPr>
        <w:t>аменены лампы уличного освещения по</w:t>
      </w:r>
      <w:r w:rsidR="001D6EEB">
        <w:rPr>
          <w:rFonts w:ascii="Times New Roman" w:hAnsi="Times New Roman" w:cs="Times New Roman"/>
          <w:sz w:val="28"/>
          <w:szCs w:val="28"/>
        </w:rPr>
        <w:t xml:space="preserve"> ул. Октябрьской, пос. Мирского.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EB" w:rsidRPr="004D0528" w:rsidRDefault="00BF6F11" w:rsidP="00BF6F11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7316EB" w:rsidRPr="004D0528">
        <w:rPr>
          <w:rFonts w:ascii="Times New Roman" w:hAnsi="Times New Roman" w:cs="Times New Roman"/>
          <w:sz w:val="28"/>
          <w:szCs w:val="28"/>
        </w:rPr>
        <w:t>роизведен косметический ремонт памятника неизвестного  летчика</w:t>
      </w:r>
      <w:r w:rsidR="001D6EEB">
        <w:rPr>
          <w:rFonts w:ascii="Times New Roman" w:hAnsi="Times New Roman" w:cs="Times New Roman"/>
          <w:sz w:val="28"/>
          <w:szCs w:val="28"/>
        </w:rPr>
        <w:t xml:space="preserve">.  На </w:t>
      </w:r>
      <w:r w:rsidR="007316EB" w:rsidRPr="004D0528">
        <w:rPr>
          <w:rFonts w:ascii="Times New Roman" w:hAnsi="Times New Roman" w:cs="Times New Roman"/>
          <w:sz w:val="28"/>
          <w:szCs w:val="28"/>
        </w:rPr>
        <w:t>центрально</w:t>
      </w:r>
      <w:r w:rsidR="001D6EEB">
        <w:rPr>
          <w:rFonts w:ascii="Times New Roman" w:hAnsi="Times New Roman" w:cs="Times New Roman"/>
          <w:sz w:val="28"/>
          <w:szCs w:val="28"/>
        </w:rPr>
        <w:t>м кладбище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 покрас</w:t>
      </w:r>
      <w:r w:rsidR="001D6EEB">
        <w:rPr>
          <w:rFonts w:ascii="Times New Roman" w:hAnsi="Times New Roman" w:cs="Times New Roman"/>
          <w:sz w:val="28"/>
          <w:szCs w:val="28"/>
        </w:rPr>
        <w:t>или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 памятник</w:t>
      </w:r>
      <w:r w:rsidR="001D6EEB">
        <w:rPr>
          <w:rFonts w:ascii="Times New Roman" w:hAnsi="Times New Roman" w:cs="Times New Roman"/>
          <w:sz w:val="28"/>
          <w:szCs w:val="28"/>
        </w:rPr>
        <w:t>и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, </w:t>
      </w:r>
      <w:r w:rsidR="001D6EEB">
        <w:rPr>
          <w:rFonts w:ascii="Times New Roman" w:hAnsi="Times New Roman" w:cs="Times New Roman"/>
          <w:sz w:val="28"/>
          <w:szCs w:val="28"/>
        </w:rPr>
        <w:t xml:space="preserve">провели </w:t>
      </w:r>
      <w:r w:rsidR="007316EB" w:rsidRPr="004D0528">
        <w:rPr>
          <w:rFonts w:ascii="Times New Roman" w:hAnsi="Times New Roman" w:cs="Times New Roman"/>
          <w:sz w:val="28"/>
          <w:szCs w:val="28"/>
        </w:rPr>
        <w:t>санитарн</w:t>
      </w:r>
      <w:r w:rsidR="001D6EEB">
        <w:rPr>
          <w:rFonts w:ascii="Times New Roman" w:hAnsi="Times New Roman" w:cs="Times New Roman"/>
          <w:sz w:val="28"/>
          <w:szCs w:val="28"/>
        </w:rPr>
        <w:t>ую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 очистк</w:t>
      </w:r>
      <w:r w:rsidR="001D6EEB">
        <w:rPr>
          <w:rFonts w:ascii="Times New Roman" w:hAnsi="Times New Roman" w:cs="Times New Roman"/>
          <w:sz w:val="28"/>
          <w:szCs w:val="28"/>
        </w:rPr>
        <w:t>у. На территории поселка</w:t>
      </w:r>
      <w:r w:rsidR="007316EB" w:rsidRPr="004D0528">
        <w:rPr>
          <w:rFonts w:ascii="Times New Roman" w:hAnsi="Times New Roman" w:cs="Times New Roman"/>
          <w:sz w:val="28"/>
          <w:szCs w:val="28"/>
        </w:rPr>
        <w:t xml:space="preserve"> высажено цветов </w:t>
      </w:r>
      <w:r w:rsidR="001D6EEB">
        <w:rPr>
          <w:rFonts w:ascii="Times New Roman" w:hAnsi="Times New Roman" w:cs="Times New Roman"/>
          <w:sz w:val="28"/>
          <w:szCs w:val="28"/>
        </w:rPr>
        <w:t>в количестве 150 штук.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6EEB">
        <w:rPr>
          <w:rFonts w:ascii="Times New Roman" w:hAnsi="Times New Roman" w:cs="Times New Roman"/>
          <w:sz w:val="28"/>
          <w:szCs w:val="28"/>
        </w:rPr>
        <w:t>Н</w:t>
      </w:r>
      <w:r w:rsidR="007316EB" w:rsidRPr="004D0528">
        <w:rPr>
          <w:rFonts w:ascii="Times New Roman" w:hAnsi="Times New Roman" w:cs="Times New Roman"/>
          <w:sz w:val="28"/>
          <w:szCs w:val="28"/>
        </w:rPr>
        <w:t>а условиях софинансирования отремонтирован участок дороги 165 м по ул. Садовая, пос. Мирского от ул.Есенина до ул. Калинина.</w:t>
      </w:r>
    </w:p>
    <w:p w:rsidR="00A22420" w:rsidRPr="004D0528" w:rsidRDefault="00A22420" w:rsidP="00AC50E7">
      <w:pPr>
        <w:spacing w:after="0" w:line="240" w:lineRule="atLeast"/>
        <w:ind w:lef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По инициативе ТОС в</w:t>
      </w:r>
      <w:r w:rsidRPr="004D05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0528">
        <w:rPr>
          <w:rFonts w:ascii="Times New Roman" w:hAnsi="Times New Roman" w:cs="Times New Roman"/>
          <w:sz w:val="28"/>
          <w:szCs w:val="28"/>
        </w:rPr>
        <w:t>2020 году в Дмитриевском сельском поселении проведены следующие работы: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восстановлено частично уличн</w:t>
      </w:r>
      <w:r w:rsidR="00BF6F11">
        <w:rPr>
          <w:rFonts w:ascii="Times New Roman" w:hAnsi="Times New Roman" w:cs="Times New Roman"/>
          <w:sz w:val="28"/>
          <w:szCs w:val="28"/>
        </w:rPr>
        <w:t>ое освещение по ул. Октябрьской</w:t>
      </w:r>
      <w:r w:rsidRPr="004D0528">
        <w:rPr>
          <w:rFonts w:ascii="Times New Roman" w:hAnsi="Times New Roman" w:cs="Times New Roman"/>
          <w:sz w:val="28"/>
          <w:szCs w:val="28"/>
        </w:rPr>
        <w:t>, протяженностью более 500 метров;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посажено 100 саженцев деревьев (клен, каштан), цветов 1500 кустов;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проведен капитальный ремонт дорог по переулку Средний Тупик и части улицы Ленина, общей протяженностью 500 метров;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нанесена дорожная разметка по улицам Ленина, Фрунзе, Октябрьская, им. В.Ф. Щербинина и пер. Средний Тупик;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заменено ламп уличного освещения по ул. Ленина, Мира – 10 шт.;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заменено фонарей уличного освещения по ул. Ленина, Мира и 50 лет ВЛКСМ – 31 шт.;</w:t>
      </w:r>
    </w:p>
    <w:p w:rsidR="00A22420" w:rsidRPr="004D0528" w:rsidRDefault="00A22420" w:rsidP="00AC50E7">
      <w:pPr>
        <w:spacing w:line="240" w:lineRule="atLeast"/>
        <w:ind w:lef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устранено порывов линии водопровода – 63;</w:t>
      </w:r>
    </w:p>
    <w:p w:rsidR="00A22420" w:rsidRPr="004D0528" w:rsidRDefault="00A22420" w:rsidP="00BF6F11">
      <w:pPr>
        <w:spacing w:line="240" w:lineRule="atLeast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528">
        <w:rPr>
          <w:rFonts w:ascii="Times New Roman" w:hAnsi="Times New Roman" w:cs="Times New Roman"/>
          <w:sz w:val="28"/>
          <w:szCs w:val="28"/>
        </w:rPr>
        <w:t>- проведен косметический ремонт памятников военной истории.</w:t>
      </w:r>
    </w:p>
    <w:p w:rsidR="00890FBA" w:rsidRPr="004D0528" w:rsidRDefault="00DB646F" w:rsidP="00AC50E7">
      <w:pPr>
        <w:spacing w:after="0" w:line="240" w:lineRule="atLeast"/>
        <w:ind w:left="-284"/>
        <w:contextualSpacing/>
        <w:jc w:val="both"/>
      </w:pPr>
      <w:r w:rsidRPr="004D0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90FBA" w:rsidRPr="004D0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90FBA" w:rsidRPr="004D0528">
        <w:rPr>
          <w:rFonts w:ascii="Times New Roman" w:hAnsi="Times New Roman" w:cs="Times New Roman"/>
          <w:sz w:val="28"/>
          <w:szCs w:val="28"/>
        </w:rPr>
        <w:t>В течении 2020 года в Кавказском сельском поселении по инициативе квартальных выполнены мероприятия по благоустройству станицы.  Установлена стена памяти  ветеранам ВОВ, установлен памятный знак труженикам тыла, на стадионе Богатырь установлены уличные спортивные тренажёры .</w:t>
      </w:r>
    </w:p>
    <w:p w:rsidR="00890FBA" w:rsidRPr="004D0528" w:rsidRDefault="00890FBA" w:rsidP="00AC50E7">
      <w:pPr>
        <w:spacing w:after="0" w:line="240" w:lineRule="atLeast"/>
        <w:ind w:left="-284"/>
        <w:contextualSpacing/>
        <w:jc w:val="both"/>
      </w:pPr>
      <w:r w:rsidRPr="004D0528">
        <w:rPr>
          <w:rFonts w:ascii="Times New Roman" w:hAnsi="Times New Roman" w:cs="Times New Roman"/>
          <w:sz w:val="28"/>
          <w:szCs w:val="28"/>
        </w:rPr>
        <w:t xml:space="preserve"> Председатели ТОС проводили обход территории общественного самоуправления совместно с участковыми инспекторами по наведению санитарного порядка, уборки сорной, карантинной растительности, участвовали в заседании территориальной комиссии по профилактике правонарушений.  Принимали участие в благоустройстве территориального общественного самоуправления (ремонт дорог на кварталах  -  отсыпали гравий, грейдировали, благоустраивали придомовые клумбы частного сектора). Высажено квартальными 40 деревьев, 15 кустарников, 60 цветов. Домкомами с</w:t>
      </w:r>
      <w:r w:rsidRPr="004D0528">
        <w:rPr>
          <w:rFonts w:ascii="Times New Roman" w:hAnsi="Times New Roman" w:cs="Times New Roman"/>
          <w:sz w:val="28"/>
          <w:szCs w:val="28"/>
          <w:lang w:eastAsia="ar-SA"/>
        </w:rPr>
        <w:t>планирована стоянка для автовладельцев 1000 кв.м., обустро</w:t>
      </w:r>
      <w:r w:rsidR="00850E3B">
        <w:rPr>
          <w:rFonts w:ascii="Times New Roman" w:hAnsi="Times New Roman" w:cs="Times New Roman"/>
          <w:sz w:val="28"/>
          <w:szCs w:val="28"/>
          <w:lang w:eastAsia="ar-SA"/>
        </w:rPr>
        <w:t>е</w:t>
      </w:r>
      <w:r w:rsidRPr="004D0528">
        <w:rPr>
          <w:rFonts w:ascii="Times New Roman" w:hAnsi="Times New Roman" w:cs="Times New Roman"/>
          <w:sz w:val="28"/>
          <w:szCs w:val="28"/>
          <w:lang w:eastAsia="ar-SA"/>
        </w:rPr>
        <w:t>ны клумбы около многоквартирных домов по ул.60 лет СССР,  д.7,7а,7б.</w:t>
      </w:r>
    </w:p>
    <w:p w:rsidR="00A22A3F" w:rsidRPr="004D0528" w:rsidRDefault="00DB646F" w:rsidP="00AC50E7">
      <w:pPr>
        <w:spacing w:after="0" w:line="240" w:lineRule="atLeast"/>
        <w:ind w:lef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0528">
        <w:rPr>
          <w:rFonts w:ascii="Times New Roman" w:hAnsi="Times New Roman"/>
          <w:sz w:val="28"/>
          <w:szCs w:val="28"/>
        </w:rPr>
        <w:t xml:space="preserve">     </w:t>
      </w:r>
      <w:r w:rsidR="00F15BBF" w:rsidRPr="004D0528">
        <w:rPr>
          <w:rFonts w:ascii="Times New Roman" w:hAnsi="Times New Roman" w:cs="Times New Roman"/>
          <w:sz w:val="28"/>
          <w:szCs w:val="28"/>
        </w:rPr>
        <w:t xml:space="preserve"> </w:t>
      </w:r>
      <w:r w:rsidR="00A22A3F" w:rsidRPr="004D052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15BBF" w:rsidRPr="004D0528">
        <w:rPr>
          <w:rFonts w:ascii="Times New Roman" w:hAnsi="Times New Roman" w:cs="Times New Roman"/>
          <w:sz w:val="28"/>
          <w:szCs w:val="28"/>
        </w:rPr>
        <w:t xml:space="preserve">В сельском поселении им.М.Горького </w:t>
      </w:r>
      <w:r w:rsidR="003617F2" w:rsidRPr="004D0528">
        <w:rPr>
          <w:rFonts w:ascii="Times New Roman" w:hAnsi="Times New Roman" w:cs="Times New Roman"/>
          <w:sz w:val="28"/>
          <w:szCs w:val="28"/>
        </w:rPr>
        <w:t>в 20</w:t>
      </w:r>
      <w:r w:rsidR="00286361" w:rsidRPr="004D0528">
        <w:rPr>
          <w:rFonts w:ascii="Times New Roman" w:hAnsi="Times New Roman" w:cs="Times New Roman"/>
          <w:sz w:val="28"/>
          <w:szCs w:val="28"/>
        </w:rPr>
        <w:t>20</w:t>
      </w:r>
      <w:r w:rsidR="00A22A3F" w:rsidRPr="004D0528">
        <w:rPr>
          <w:rFonts w:ascii="Times New Roman" w:hAnsi="Times New Roman" w:cs="Times New Roman"/>
          <w:sz w:val="28"/>
          <w:szCs w:val="28"/>
        </w:rPr>
        <w:t xml:space="preserve"> </w:t>
      </w:r>
      <w:r w:rsidR="003617F2" w:rsidRPr="004D0528">
        <w:rPr>
          <w:rFonts w:ascii="Times New Roman" w:hAnsi="Times New Roman" w:cs="Times New Roman"/>
          <w:sz w:val="28"/>
          <w:szCs w:val="28"/>
        </w:rPr>
        <w:t xml:space="preserve">году </w:t>
      </w:r>
      <w:r w:rsidR="009D5BA3" w:rsidRPr="004D0528">
        <w:rPr>
          <w:rFonts w:ascii="Times New Roman" w:hAnsi="Times New Roman" w:cs="Times New Roman"/>
          <w:sz w:val="28"/>
          <w:szCs w:val="28"/>
        </w:rPr>
        <w:t xml:space="preserve">с помощью председателей ТОС </w:t>
      </w:r>
      <w:r w:rsidR="00A22A3F" w:rsidRPr="004D0528">
        <w:rPr>
          <w:rFonts w:ascii="Times New Roman" w:hAnsi="Times New Roman" w:cs="Times New Roman"/>
          <w:sz w:val="28"/>
          <w:szCs w:val="28"/>
        </w:rPr>
        <w:t xml:space="preserve">были </w:t>
      </w:r>
      <w:r w:rsidR="0041288A" w:rsidRPr="004D0528">
        <w:rPr>
          <w:rFonts w:ascii="Times New Roman" w:eastAsia="Calibri" w:hAnsi="Times New Roman" w:cs="Times New Roman"/>
          <w:sz w:val="28"/>
          <w:szCs w:val="28"/>
        </w:rPr>
        <w:t>проведен</w:t>
      </w:r>
      <w:r w:rsidR="00A22A3F" w:rsidRPr="004D0528">
        <w:rPr>
          <w:rFonts w:ascii="Times New Roman" w:eastAsia="Calibri" w:hAnsi="Times New Roman" w:cs="Times New Roman"/>
          <w:sz w:val="28"/>
          <w:szCs w:val="28"/>
        </w:rPr>
        <w:t>ы следующие работы:</w:t>
      </w:r>
      <w:r w:rsidR="0041288A" w:rsidRPr="004D052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6361" w:rsidRPr="004D0528" w:rsidRDefault="0041288A" w:rsidP="00AC50E7">
      <w:pPr>
        <w:suppressAutoHyphens/>
        <w:spacing w:line="240" w:lineRule="atLeast"/>
        <w:ind w:left="-284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D0528">
        <w:rPr>
          <w:rFonts w:ascii="Times New Roman" w:hAnsi="Times New Roman" w:cs="Times New Roman"/>
          <w:sz w:val="28"/>
          <w:szCs w:val="28"/>
        </w:rPr>
        <w:t xml:space="preserve"> </w:t>
      </w:r>
      <w:r w:rsidR="00BF6F11">
        <w:rPr>
          <w:rFonts w:ascii="Times New Roman" w:hAnsi="Times New Roman" w:cs="Times New Roman"/>
          <w:sz w:val="28"/>
          <w:szCs w:val="28"/>
        </w:rPr>
        <w:t xml:space="preserve"> - </w:t>
      </w:r>
      <w:r w:rsidR="00286361" w:rsidRPr="004D0528">
        <w:rPr>
          <w:rFonts w:ascii="Times New Roman" w:hAnsi="Times New Roman" w:cs="Times New Roman"/>
          <w:sz w:val="28"/>
          <w:szCs w:val="28"/>
          <w:lang w:eastAsia="ar-SA"/>
        </w:rPr>
        <w:t xml:space="preserve">проведен  капитальный </w:t>
      </w:r>
      <w:r w:rsidR="00286361" w:rsidRPr="004D052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ремонт асфальтной дороги </w:t>
      </w:r>
      <w:r w:rsidR="00286361" w:rsidRPr="004D0528">
        <w:rPr>
          <w:rFonts w:ascii="Times New Roman" w:hAnsi="Times New Roman" w:cs="Times New Roman"/>
          <w:sz w:val="28"/>
          <w:szCs w:val="28"/>
        </w:rPr>
        <w:t xml:space="preserve">ул.Школьной </w:t>
      </w:r>
      <w:r w:rsidR="00286361" w:rsidRPr="004D0528">
        <w:rPr>
          <w:rFonts w:ascii="Times New Roman" w:hAnsi="Times New Roman" w:cs="Times New Roman"/>
          <w:sz w:val="28"/>
          <w:szCs w:val="28"/>
          <w:lang w:eastAsia="ar-SA"/>
        </w:rPr>
        <w:t xml:space="preserve">протяженность 150 метров и </w:t>
      </w:r>
      <w:r w:rsidR="00286361" w:rsidRPr="004D0528">
        <w:rPr>
          <w:rFonts w:ascii="Times New Roman" w:hAnsi="Times New Roman" w:cs="Times New Roman"/>
          <w:color w:val="000000"/>
          <w:sz w:val="28"/>
          <w:szCs w:val="28"/>
        </w:rPr>
        <w:t xml:space="preserve">ул.Юбилейной </w:t>
      </w:r>
      <w:r w:rsidR="00286361" w:rsidRPr="004D0528">
        <w:rPr>
          <w:rFonts w:ascii="Times New Roman" w:hAnsi="Times New Roman" w:cs="Times New Roman"/>
          <w:sz w:val="28"/>
          <w:szCs w:val="28"/>
          <w:lang w:eastAsia="ar-SA"/>
        </w:rPr>
        <w:t xml:space="preserve">390 метров, общая протяженность составила 540 метров. </w:t>
      </w:r>
      <w:r w:rsidR="00286361" w:rsidRPr="004D0528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Спланирована стоянка для автовладельцев 2000 кв.м. Проведены работы по планировки и подсыпки участков дорог в гравийном исполнении по ул.</w:t>
      </w:r>
      <w:r w:rsidR="00BF6F11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86361" w:rsidRPr="004D0528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Мира, ул.</w:t>
      </w:r>
      <w:r w:rsidR="00BF6F11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86361" w:rsidRPr="004D0528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Юбилейной и ул.</w:t>
      </w:r>
      <w:r w:rsidR="00BF6F11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86361" w:rsidRPr="004D0528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Школьной (подъезд к многоквартирному домовладению) организованна стоянка на прилегающей территории к амбулатории в п.им. М.Горького. Проведены работы по замене участка линии водоснабжения в п.</w:t>
      </w:r>
      <w:r w:rsidR="00BF6F11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86361" w:rsidRPr="004D0528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Озерном, общая протяженность линии составила 350 метров. </w:t>
      </w:r>
    </w:p>
    <w:p w:rsidR="006206F7" w:rsidRDefault="00286361" w:rsidP="006206F7">
      <w:pPr>
        <w:suppressAutoHyphens/>
        <w:spacing w:line="240" w:lineRule="atLeast"/>
        <w:ind w:left="-284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4D0528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На выделенные средства из бюджета ЗСК  318,7 тыс. руб. проведена реконструкция уличного освещения по ул. Линейная</w:t>
      </w:r>
      <w:r w:rsidR="006206F7">
        <w:rPr>
          <w:rFonts w:ascii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</w:p>
    <w:p w:rsidR="006206F7" w:rsidRPr="00570A5E" w:rsidRDefault="006206F7" w:rsidP="006206F7">
      <w:pPr>
        <w:suppressAutoHyphens/>
        <w:spacing w:line="240" w:lineRule="atLeast"/>
        <w:ind w:left="-284" w:firstLine="709"/>
        <w:contextualSpacing/>
        <w:jc w:val="both"/>
        <w:rPr>
          <w:rStyle w:val="FontStyle11"/>
          <w:sz w:val="28"/>
          <w:szCs w:val="28"/>
        </w:rPr>
      </w:pPr>
      <w:r w:rsidRPr="00570A5E">
        <w:rPr>
          <w:rStyle w:val="FontStyle11"/>
          <w:sz w:val="28"/>
          <w:szCs w:val="28"/>
        </w:rPr>
        <w:lastRenderedPageBreak/>
        <w:t xml:space="preserve">При активном участии органов ТОС на территориях Казанского сельского поселения за 2020 год ликвидировано 7 стихийных свалок, проведен ямочный ремонт 0,042км на сумму 91600 рублей. Разбиты клумбы, высажено деревьев и цветов на 20 кв. м. </w:t>
      </w:r>
      <w:r w:rsidR="00850E3B">
        <w:rPr>
          <w:rStyle w:val="FontStyle11"/>
          <w:sz w:val="28"/>
          <w:szCs w:val="28"/>
        </w:rPr>
        <w:t>о</w:t>
      </w:r>
      <w:r w:rsidRPr="00570A5E">
        <w:rPr>
          <w:rStyle w:val="FontStyle11"/>
          <w:sz w:val="28"/>
          <w:szCs w:val="28"/>
        </w:rPr>
        <w:t>тгрейдировано дорог 4100м на сумму 563100руб. Заменено и установлено ламп уличного освещения. Построена одна детская площадка.</w:t>
      </w:r>
    </w:p>
    <w:p w:rsidR="00AA0A03" w:rsidRPr="00AA0A03" w:rsidRDefault="00AA0A03" w:rsidP="006206F7">
      <w:pPr>
        <w:spacing w:after="100" w:afterAutospacing="1" w:line="240" w:lineRule="atLeast"/>
        <w:ind w:left="-284" w:firstLine="54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A0A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Органами ТОС Темижбекского сельского поселения  совместно с органами местного самоуправления было разработано и внесено в представительные органы муниципальных образований 20 проектов муниципальных правовых актов. По инициативе органов ТОС средства местного бюджета выделялись на ремонт дорог местного значения по </w:t>
      </w:r>
      <w:r w:rsidRPr="00AA0A03">
        <w:rPr>
          <w:rFonts w:ascii="Times New Roman" w:hAnsi="Times New Roman" w:cs="Times New Roman"/>
          <w:sz w:val="28"/>
          <w:szCs w:val="28"/>
        </w:rPr>
        <w:t>улице Красная, протяженностью 700 метров в асфальтобетонном покрытии</w:t>
      </w:r>
      <w:r w:rsidRPr="00AA0A03">
        <w:rPr>
          <w:rFonts w:ascii="Times New Roman" w:hAnsi="Times New Roman" w:cs="Times New Roman"/>
          <w:color w:val="000000"/>
          <w:sz w:val="28"/>
          <w:szCs w:val="28"/>
        </w:rPr>
        <w:t>, р</w:t>
      </w:r>
      <w:r w:rsidRPr="00AA0A03">
        <w:rPr>
          <w:rFonts w:ascii="Times New Roman" w:hAnsi="Times New Roman" w:cs="Times New Roman"/>
          <w:sz w:val="28"/>
          <w:szCs w:val="28"/>
        </w:rPr>
        <w:t xml:space="preserve">емонт гравийного покрытия автомобильных дорог по улице Шуцрхвецкого, Расшеватская, Вокзальная, Калинина общей протяженностью 3,5 километров. </w:t>
      </w:r>
    </w:p>
    <w:p w:rsidR="00D13370" w:rsidRPr="004D0528" w:rsidRDefault="00AA0A03" w:rsidP="006206F7">
      <w:pPr>
        <w:spacing w:line="240" w:lineRule="atLeast"/>
        <w:ind w:left="-284" w:firstLine="544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 же </w:t>
      </w:r>
      <w:r w:rsidRPr="00AA0A03">
        <w:rPr>
          <w:rFonts w:ascii="Times New Roman" w:eastAsia="Calibri" w:hAnsi="Times New Roman" w:cs="Times New Roman"/>
          <w:sz w:val="28"/>
          <w:szCs w:val="28"/>
        </w:rPr>
        <w:t xml:space="preserve">благоустроена площадь МБУК ДК </w:t>
      </w:r>
      <w:r w:rsidRPr="00AA0A03">
        <w:rPr>
          <w:rFonts w:ascii="Times New Roman" w:hAnsi="Times New Roman" w:cs="Times New Roman"/>
          <w:sz w:val="28"/>
          <w:szCs w:val="28"/>
        </w:rPr>
        <w:t>«</w:t>
      </w:r>
      <w:r w:rsidRPr="00AA0A03">
        <w:rPr>
          <w:rFonts w:ascii="Times New Roman" w:eastAsia="Calibri" w:hAnsi="Times New Roman" w:cs="Times New Roman"/>
          <w:sz w:val="28"/>
          <w:szCs w:val="28"/>
        </w:rPr>
        <w:t>СКЦ</w:t>
      </w:r>
      <w:r w:rsidRPr="00AA0A03">
        <w:rPr>
          <w:rFonts w:ascii="Times New Roman" w:hAnsi="Times New Roman" w:cs="Times New Roman"/>
          <w:sz w:val="28"/>
          <w:szCs w:val="28"/>
        </w:rPr>
        <w:t>»</w:t>
      </w:r>
      <w:r w:rsidRPr="00AA0A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A0A03">
        <w:rPr>
          <w:rFonts w:ascii="Times New Roman" w:hAnsi="Times New Roman" w:cs="Times New Roman"/>
          <w:sz w:val="28"/>
          <w:szCs w:val="28"/>
        </w:rPr>
        <w:t>по государственной программе Краснодарского края «Формирование современной городской среды»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0A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 w:rsidRPr="00AA0A03">
        <w:rPr>
          <w:rFonts w:ascii="Times New Roman" w:eastAsia="Times New Roman" w:hAnsi="Times New Roman" w:cs="Times New Roman"/>
          <w:sz w:val="28"/>
          <w:szCs w:val="28"/>
        </w:rPr>
        <w:t>лагоустроена площадь парка по ул. Трактовая 45в (прокладка тротуара) по программе «Инициативное бюджетирование»</w:t>
      </w:r>
      <w:r>
        <w:rPr>
          <w:rFonts w:ascii="Times New Roman" w:eastAsia="Times New Roman" w:hAnsi="Times New Roman" w:cs="Times New Roman"/>
          <w:sz w:val="28"/>
          <w:szCs w:val="28"/>
        </w:rPr>
        <w:t>.  П</w:t>
      </w:r>
      <w:r w:rsidRPr="00AA0A03">
        <w:rPr>
          <w:rFonts w:ascii="Times New Roman" w:hAnsi="Times New Roman" w:cs="Times New Roman"/>
          <w:sz w:val="28"/>
          <w:szCs w:val="28"/>
        </w:rPr>
        <w:t>роизведен ремонт автомобильной дороги (ул. Красная от ул. Трактовая до ул. Ленина) 701 м.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A0A03">
        <w:rPr>
          <w:rFonts w:ascii="Times New Roman" w:eastAsia="Times New Roman" w:hAnsi="Times New Roman" w:cs="Times New Roman"/>
          <w:sz w:val="28"/>
          <w:szCs w:val="28"/>
        </w:rPr>
        <w:t>построен тротуар по ул. Вокзальной, протяженностью 290 м.</w:t>
      </w:r>
    </w:p>
    <w:p w:rsidR="00057623" w:rsidRPr="004D0528" w:rsidRDefault="00057623" w:rsidP="006206F7">
      <w:pPr>
        <w:autoSpaceDE w:val="0"/>
        <w:autoSpaceDN w:val="0"/>
        <w:adjustRightInd w:val="0"/>
        <w:spacing w:after="0" w:line="240" w:lineRule="atLeast"/>
        <w:ind w:left="-284"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36159" w:rsidRPr="004D0528" w:rsidRDefault="00336159" w:rsidP="00AC50E7">
      <w:pPr>
        <w:autoSpaceDE w:val="0"/>
        <w:autoSpaceDN w:val="0"/>
        <w:adjustRightInd w:val="0"/>
        <w:spacing w:after="0" w:line="240" w:lineRule="atLeast"/>
        <w:ind w:left="-284"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9028F8" w:rsidRPr="004D0528" w:rsidRDefault="00E43A55" w:rsidP="00AC50E7">
      <w:pPr>
        <w:autoSpaceDE w:val="0"/>
        <w:autoSpaceDN w:val="0"/>
        <w:adjustRightInd w:val="0"/>
        <w:spacing w:after="0" w:line="240" w:lineRule="atLeast"/>
        <w:ind w:left="-284"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3758565</wp:posOffset>
            </wp:positionH>
            <wp:positionV relativeFrom="paragraph">
              <wp:posOffset>10795</wp:posOffset>
            </wp:positionV>
            <wp:extent cx="756920" cy="1162050"/>
            <wp:effectExtent l="19050" t="0" r="5080" b="0"/>
            <wp:wrapNone/>
            <wp:docPr id="1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8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028F8" w:rsidRPr="004D0528"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9028F8" w:rsidRPr="004D0528" w:rsidRDefault="009028F8" w:rsidP="00AC50E7">
      <w:pPr>
        <w:autoSpaceDE w:val="0"/>
        <w:autoSpaceDN w:val="0"/>
        <w:adjustRightInd w:val="0"/>
        <w:spacing w:after="0" w:line="240" w:lineRule="atLeast"/>
        <w:ind w:left="-284"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4D0528">
        <w:rPr>
          <w:rFonts w:ascii="Times New Roman CYR" w:hAnsi="Times New Roman CYR" w:cs="Times New Roman CYR"/>
          <w:sz w:val="28"/>
          <w:szCs w:val="28"/>
        </w:rPr>
        <w:t xml:space="preserve">муниципального образования </w:t>
      </w:r>
    </w:p>
    <w:p w:rsidR="009028F8" w:rsidRPr="00CD34A2" w:rsidRDefault="009028F8" w:rsidP="00AC50E7">
      <w:pPr>
        <w:autoSpaceDE w:val="0"/>
        <w:autoSpaceDN w:val="0"/>
        <w:adjustRightInd w:val="0"/>
        <w:spacing w:after="0" w:line="240" w:lineRule="atLeast"/>
        <w:ind w:left="-284" w:firstLine="142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4D0528">
        <w:rPr>
          <w:rFonts w:ascii="Times New Roman CYR" w:hAnsi="Times New Roman CYR" w:cs="Times New Roman CYR"/>
          <w:sz w:val="28"/>
          <w:szCs w:val="28"/>
        </w:rPr>
        <w:t xml:space="preserve">Кавказский район                                                                               </w:t>
      </w:r>
      <w:r w:rsidR="003758E6" w:rsidRPr="004D0528">
        <w:rPr>
          <w:rFonts w:ascii="Times New Roman CYR" w:hAnsi="Times New Roman CYR" w:cs="Times New Roman CYR"/>
          <w:sz w:val="28"/>
          <w:szCs w:val="28"/>
        </w:rPr>
        <w:t>О.М. Ляхов</w:t>
      </w:r>
    </w:p>
    <w:sectPr w:rsidR="009028F8" w:rsidRPr="00CD34A2" w:rsidSect="00DC6161">
      <w:pgSz w:w="12240" w:h="15840"/>
      <w:pgMar w:top="426" w:right="850" w:bottom="28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FFF" w:rsidRDefault="00CC3FFF" w:rsidP="008567D4">
      <w:pPr>
        <w:spacing w:after="0" w:line="240" w:lineRule="auto"/>
      </w:pPr>
      <w:r>
        <w:separator/>
      </w:r>
    </w:p>
  </w:endnote>
  <w:endnote w:type="continuationSeparator" w:id="1">
    <w:p w:rsidR="00CC3FFF" w:rsidRDefault="00CC3FFF" w:rsidP="00856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FFF" w:rsidRDefault="00CC3FFF" w:rsidP="008567D4">
      <w:pPr>
        <w:spacing w:after="0" w:line="240" w:lineRule="auto"/>
      </w:pPr>
      <w:r>
        <w:separator/>
      </w:r>
    </w:p>
  </w:footnote>
  <w:footnote w:type="continuationSeparator" w:id="1">
    <w:p w:rsidR="00CC3FFF" w:rsidRDefault="00CC3FFF" w:rsidP="008567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C641B8"/>
    <w:lvl w:ilvl="0">
      <w:numFmt w:val="bullet"/>
      <w:lvlText w:val="*"/>
      <w:lvlJc w:val="left"/>
    </w:lvl>
  </w:abstractNum>
  <w:abstractNum w:abstractNumId="1">
    <w:nsid w:val="52597975"/>
    <w:multiLevelType w:val="hybridMultilevel"/>
    <w:tmpl w:val="8D625DB2"/>
    <w:lvl w:ilvl="0" w:tplc="A62A3B2C">
      <w:start w:val="1"/>
      <w:numFmt w:val="decimal"/>
      <w:lvlText w:val="%1."/>
      <w:lvlJc w:val="left"/>
      <w:pPr>
        <w:ind w:left="532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743"/>
    <w:rsid w:val="0002191C"/>
    <w:rsid w:val="00023C41"/>
    <w:rsid w:val="00024973"/>
    <w:rsid w:val="0002563F"/>
    <w:rsid w:val="0004340E"/>
    <w:rsid w:val="00052AC3"/>
    <w:rsid w:val="0005496B"/>
    <w:rsid w:val="0005731E"/>
    <w:rsid w:val="00057623"/>
    <w:rsid w:val="00061156"/>
    <w:rsid w:val="0006294A"/>
    <w:rsid w:val="00070016"/>
    <w:rsid w:val="0007794F"/>
    <w:rsid w:val="000975F3"/>
    <w:rsid w:val="000B654F"/>
    <w:rsid w:val="000B695E"/>
    <w:rsid w:val="000C126C"/>
    <w:rsid w:val="000C1594"/>
    <w:rsid w:val="000C32E6"/>
    <w:rsid w:val="000E289A"/>
    <w:rsid w:val="00100DF2"/>
    <w:rsid w:val="00111843"/>
    <w:rsid w:val="001351CE"/>
    <w:rsid w:val="001716F9"/>
    <w:rsid w:val="001B72DD"/>
    <w:rsid w:val="001C3E29"/>
    <w:rsid w:val="001D6EEB"/>
    <w:rsid w:val="001E6950"/>
    <w:rsid w:val="001F4FFC"/>
    <w:rsid w:val="00200147"/>
    <w:rsid w:val="00214150"/>
    <w:rsid w:val="0021572E"/>
    <w:rsid w:val="0021716B"/>
    <w:rsid w:val="002371BD"/>
    <w:rsid w:val="002447C4"/>
    <w:rsid w:val="00255F05"/>
    <w:rsid w:val="002611C5"/>
    <w:rsid w:val="00282901"/>
    <w:rsid w:val="00286361"/>
    <w:rsid w:val="002A57E9"/>
    <w:rsid w:val="002A65FD"/>
    <w:rsid w:val="002C17E1"/>
    <w:rsid w:val="002D43B5"/>
    <w:rsid w:val="002E2E34"/>
    <w:rsid w:val="002E4AED"/>
    <w:rsid w:val="002E5506"/>
    <w:rsid w:val="002E6502"/>
    <w:rsid w:val="002F3BF2"/>
    <w:rsid w:val="00300415"/>
    <w:rsid w:val="00310453"/>
    <w:rsid w:val="00315465"/>
    <w:rsid w:val="00336159"/>
    <w:rsid w:val="00340C5A"/>
    <w:rsid w:val="00344FD9"/>
    <w:rsid w:val="00347793"/>
    <w:rsid w:val="003509B6"/>
    <w:rsid w:val="003609FB"/>
    <w:rsid w:val="00361365"/>
    <w:rsid w:val="003617F2"/>
    <w:rsid w:val="00363270"/>
    <w:rsid w:val="00372AAF"/>
    <w:rsid w:val="003758E6"/>
    <w:rsid w:val="00381472"/>
    <w:rsid w:val="00387B77"/>
    <w:rsid w:val="003933B2"/>
    <w:rsid w:val="003D6662"/>
    <w:rsid w:val="003E2587"/>
    <w:rsid w:val="003E391D"/>
    <w:rsid w:val="003E7382"/>
    <w:rsid w:val="004018A5"/>
    <w:rsid w:val="0041288A"/>
    <w:rsid w:val="00416B2A"/>
    <w:rsid w:val="004359A7"/>
    <w:rsid w:val="00440330"/>
    <w:rsid w:val="00444B0E"/>
    <w:rsid w:val="0045132C"/>
    <w:rsid w:val="00454583"/>
    <w:rsid w:val="0046072B"/>
    <w:rsid w:val="00470759"/>
    <w:rsid w:val="004709BE"/>
    <w:rsid w:val="00477C79"/>
    <w:rsid w:val="004940DA"/>
    <w:rsid w:val="004A4C54"/>
    <w:rsid w:val="004B7762"/>
    <w:rsid w:val="004C27D7"/>
    <w:rsid w:val="004C6ACA"/>
    <w:rsid w:val="004D0528"/>
    <w:rsid w:val="004E1457"/>
    <w:rsid w:val="004E14E1"/>
    <w:rsid w:val="004E2FB0"/>
    <w:rsid w:val="004F55BF"/>
    <w:rsid w:val="00505940"/>
    <w:rsid w:val="00512681"/>
    <w:rsid w:val="00526A9D"/>
    <w:rsid w:val="0055347A"/>
    <w:rsid w:val="00575DC7"/>
    <w:rsid w:val="00591039"/>
    <w:rsid w:val="005A74EC"/>
    <w:rsid w:val="005B6572"/>
    <w:rsid w:val="005C10B1"/>
    <w:rsid w:val="005C196B"/>
    <w:rsid w:val="005D5109"/>
    <w:rsid w:val="005D65C5"/>
    <w:rsid w:val="005E0466"/>
    <w:rsid w:val="006162F2"/>
    <w:rsid w:val="00617AB4"/>
    <w:rsid w:val="00617BEC"/>
    <w:rsid w:val="006206F7"/>
    <w:rsid w:val="00630743"/>
    <w:rsid w:val="0063074B"/>
    <w:rsid w:val="00633033"/>
    <w:rsid w:val="00636065"/>
    <w:rsid w:val="0064190B"/>
    <w:rsid w:val="0064349F"/>
    <w:rsid w:val="006633C8"/>
    <w:rsid w:val="0068500C"/>
    <w:rsid w:val="0069249C"/>
    <w:rsid w:val="006A428D"/>
    <w:rsid w:val="006C56C4"/>
    <w:rsid w:val="006D4623"/>
    <w:rsid w:val="006D6AE6"/>
    <w:rsid w:val="006E1527"/>
    <w:rsid w:val="006F6AF4"/>
    <w:rsid w:val="00700CA2"/>
    <w:rsid w:val="0070308A"/>
    <w:rsid w:val="00707592"/>
    <w:rsid w:val="0071627B"/>
    <w:rsid w:val="0072665D"/>
    <w:rsid w:val="007316EB"/>
    <w:rsid w:val="007401B7"/>
    <w:rsid w:val="00741223"/>
    <w:rsid w:val="0074289A"/>
    <w:rsid w:val="0075244A"/>
    <w:rsid w:val="0077146E"/>
    <w:rsid w:val="00795AC6"/>
    <w:rsid w:val="007962C4"/>
    <w:rsid w:val="007B0699"/>
    <w:rsid w:val="007B5A64"/>
    <w:rsid w:val="007C3ECB"/>
    <w:rsid w:val="007C6F9B"/>
    <w:rsid w:val="007D1B41"/>
    <w:rsid w:val="007E39DA"/>
    <w:rsid w:val="007E412F"/>
    <w:rsid w:val="0080565B"/>
    <w:rsid w:val="00807F17"/>
    <w:rsid w:val="00813495"/>
    <w:rsid w:val="00814725"/>
    <w:rsid w:val="0082192E"/>
    <w:rsid w:val="0082259B"/>
    <w:rsid w:val="008426BD"/>
    <w:rsid w:val="00850E3B"/>
    <w:rsid w:val="00851729"/>
    <w:rsid w:val="008527EA"/>
    <w:rsid w:val="0085434E"/>
    <w:rsid w:val="00855440"/>
    <w:rsid w:val="008567D4"/>
    <w:rsid w:val="00870525"/>
    <w:rsid w:val="0087468B"/>
    <w:rsid w:val="00880656"/>
    <w:rsid w:val="00890FBA"/>
    <w:rsid w:val="008929C8"/>
    <w:rsid w:val="008B4E5E"/>
    <w:rsid w:val="008C0FAA"/>
    <w:rsid w:val="008C5F14"/>
    <w:rsid w:val="008D3B8E"/>
    <w:rsid w:val="008D4ED4"/>
    <w:rsid w:val="008E4BA2"/>
    <w:rsid w:val="008E7594"/>
    <w:rsid w:val="009028F8"/>
    <w:rsid w:val="00905065"/>
    <w:rsid w:val="009204A5"/>
    <w:rsid w:val="0092095E"/>
    <w:rsid w:val="00920C78"/>
    <w:rsid w:val="00925506"/>
    <w:rsid w:val="0093562A"/>
    <w:rsid w:val="009359A6"/>
    <w:rsid w:val="00935CDD"/>
    <w:rsid w:val="00935E6A"/>
    <w:rsid w:val="009363A2"/>
    <w:rsid w:val="00947EB2"/>
    <w:rsid w:val="00960233"/>
    <w:rsid w:val="0096087E"/>
    <w:rsid w:val="0097372D"/>
    <w:rsid w:val="0097569B"/>
    <w:rsid w:val="00977827"/>
    <w:rsid w:val="009865E2"/>
    <w:rsid w:val="00986A58"/>
    <w:rsid w:val="00995C23"/>
    <w:rsid w:val="009A1BCE"/>
    <w:rsid w:val="009A698F"/>
    <w:rsid w:val="009A7C3C"/>
    <w:rsid w:val="009A7ED6"/>
    <w:rsid w:val="009B7C0F"/>
    <w:rsid w:val="009C1738"/>
    <w:rsid w:val="009C4970"/>
    <w:rsid w:val="009D5BA3"/>
    <w:rsid w:val="009F5C85"/>
    <w:rsid w:val="00A01FD8"/>
    <w:rsid w:val="00A047F6"/>
    <w:rsid w:val="00A0587D"/>
    <w:rsid w:val="00A11551"/>
    <w:rsid w:val="00A22420"/>
    <w:rsid w:val="00A22A3F"/>
    <w:rsid w:val="00A26E51"/>
    <w:rsid w:val="00A338C7"/>
    <w:rsid w:val="00A3771D"/>
    <w:rsid w:val="00A52E4B"/>
    <w:rsid w:val="00A60BEA"/>
    <w:rsid w:val="00A62698"/>
    <w:rsid w:val="00A87EE0"/>
    <w:rsid w:val="00A90431"/>
    <w:rsid w:val="00A9073A"/>
    <w:rsid w:val="00A950D9"/>
    <w:rsid w:val="00AA0A03"/>
    <w:rsid w:val="00AA13EE"/>
    <w:rsid w:val="00AA2192"/>
    <w:rsid w:val="00AC065E"/>
    <w:rsid w:val="00AC50E7"/>
    <w:rsid w:val="00AC7DC0"/>
    <w:rsid w:val="00AE5F6B"/>
    <w:rsid w:val="00B01E30"/>
    <w:rsid w:val="00B03A6F"/>
    <w:rsid w:val="00B126A7"/>
    <w:rsid w:val="00B77E66"/>
    <w:rsid w:val="00B87A94"/>
    <w:rsid w:val="00B90B2B"/>
    <w:rsid w:val="00B93866"/>
    <w:rsid w:val="00B9446B"/>
    <w:rsid w:val="00B96D9C"/>
    <w:rsid w:val="00BB1A7E"/>
    <w:rsid w:val="00BB348A"/>
    <w:rsid w:val="00BB7BAC"/>
    <w:rsid w:val="00BE353F"/>
    <w:rsid w:val="00BF6F11"/>
    <w:rsid w:val="00C0786E"/>
    <w:rsid w:val="00C12DDA"/>
    <w:rsid w:val="00C267B0"/>
    <w:rsid w:val="00C26AE5"/>
    <w:rsid w:val="00C422FC"/>
    <w:rsid w:val="00C450E4"/>
    <w:rsid w:val="00C51307"/>
    <w:rsid w:val="00C54802"/>
    <w:rsid w:val="00C622D8"/>
    <w:rsid w:val="00C73B2B"/>
    <w:rsid w:val="00C74D75"/>
    <w:rsid w:val="00CA3F8B"/>
    <w:rsid w:val="00CB7167"/>
    <w:rsid w:val="00CC3FFF"/>
    <w:rsid w:val="00CD34A2"/>
    <w:rsid w:val="00CE1295"/>
    <w:rsid w:val="00CE78F5"/>
    <w:rsid w:val="00CE7B5A"/>
    <w:rsid w:val="00CF174A"/>
    <w:rsid w:val="00D13370"/>
    <w:rsid w:val="00D153EB"/>
    <w:rsid w:val="00D24627"/>
    <w:rsid w:val="00D27667"/>
    <w:rsid w:val="00D420E0"/>
    <w:rsid w:val="00D4504E"/>
    <w:rsid w:val="00D468DE"/>
    <w:rsid w:val="00D609A3"/>
    <w:rsid w:val="00D6547F"/>
    <w:rsid w:val="00D74906"/>
    <w:rsid w:val="00D81507"/>
    <w:rsid w:val="00D945B8"/>
    <w:rsid w:val="00DA131E"/>
    <w:rsid w:val="00DA38ED"/>
    <w:rsid w:val="00DB646F"/>
    <w:rsid w:val="00DB7F7B"/>
    <w:rsid w:val="00DC3F2F"/>
    <w:rsid w:val="00DC6161"/>
    <w:rsid w:val="00DD367F"/>
    <w:rsid w:val="00DD5B53"/>
    <w:rsid w:val="00DF2491"/>
    <w:rsid w:val="00DF783E"/>
    <w:rsid w:val="00E01498"/>
    <w:rsid w:val="00E0153E"/>
    <w:rsid w:val="00E07170"/>
    <w:rsid w:val="00E14497"/>
    <w:rsid w:val="00E14B14"/>
    <w:rsid w:val="00E17ACE"/>
    <w:rsid w:val="00E23FB8"/>
    <w:rsid w:val="00E31C3B"/>
    <w:rsid w:val="00E43A55"/>
    <w:rsid w:val="00E46392"/>
    <w:rsid w:val="00E5481E"/>
    <w:rsid w:val="00E769CC"/>
    <w:rsid w:val="00E85D5C"/>
    <w:rsid w:val="00E90335"/>
    <w:rsid w:val="00E937DC"/>
    <w:rsid w:val="00EA09B0"/>
    <w:rsid w:val="00EA2D8B"/>
    <w:rsid w:val="00EB1352"/>
    <w:rsid w:val="00EB19A7"/>
    <w:rsid w:val="00EB26C5"/>
    <w:rsid w:val="00EC1528"/>
    <w:rsid w:val="00EC7F03"/>
    <w:rsid w:val="00EE01D7"/>
    <w:rsid w:val="00EE31B8"/>
    <w:rsid w:val="00EE5883"/>
    <w:rsid w:val="00EE7BC7"/>
    <w:rsid w:val="00F02E7E"/>
    <w:rsid w:val="00F07953"/>
    <w:rsid w:val="00F15BBF"/>
    <w:rsid w:val="00F33CCC"/>
    <w:rsid w:val="00F51702"/>
    <w:rsid w:val="00F73872"/>
    <w:rsid w:val="00F80E9E"/>
    <w:rsid w:val="00F81F0D"/>
    <w:rsid w:val="00F9040C"/>
    <w:rsid w:val="00F9444B"/>
    <w:rsid w:val="00FA0137"/>
    <w:rsid w:val="00FC0284"/>
    <w:rsid w:val="00FD0EEF"/>
    <w:rsid w:val="00FD3EB4"/>
    <w:rsid w:val="00FF6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E1449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00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CA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71627B"/>
    <w:pPr>
      <w:widowControl w:val="0"/>
      <w:autoSpaceDE w:val="0"/>
      <w:autoSpaceDN w:val="0"/>
      <w:adjustRightInd w:val="0"/>
      <w:spacing w:after="0" w:line="326" w:lineRule="exact"/>
      <w:ind w:hanging="22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1627B"/>
    <w:pPr>
      <w:widowControl w:val="0"/>
      <w:autoSpaceDE w:val="0"/>
      <w:autoSpaceDN w:val="0"/>
      <w:adjustRightInd w:val="0"/>
      <w:spacing w:after="0" w:line="322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1627B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1627B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EE7BC7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semiHidden/>
    <w:unhideWhenUsed/>
    <w:rsid w:val="00856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567D4"/>
  </w:style>
  <w:style w:type="paragraph" w:styleId="aa">
    <w:name w:val="footer"/>
    <w:basedOn w:val="a"/>
    <w:link w:val="ab"/>
    <w:uiPriority w:val="99"/>
    <w:semiHidden/>
    <w:unhideWhenUsed/>
    <w:rsid w:val="008567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567D4"/>
  </w:style>
  <w:style w:type="paragraph" w:customStyle="1" w:styleId="ac">
    <w:name w:val="Нормальный (таблица)"/>
    <w:basedOn w:val="a"/>
    <w:next w:val="a"/>
    <w:uiPriority w:val="99"/>
    <w:rsid w:val="00FA01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Style8">
    <w:name w:val="Style8"/>
    <w:basedOn w:val="a"/>
    <w:uiPriority w:val="99"/>
    <w:rsid w:val="00A3771D"/>
    <w:pPr>
      <w:widowControl w:val="0"/>
      <w:autoSpaceDE w:val="0"/>
      <w:autoSpaceDN w:val="0"/>
      <w:adjustRightInd w:val="0"/>
      <w:spacing w:after="0" w:line="322" w:lineRule="exact"/>
      <w:ind w:firstLine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3771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A1EF-E80C-4DD8-B396-5530CFC4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Sovet</cp:lastModifiedBy>
  <cp:revision>26</cp:revision>
  <cp:lastPrinted>2021-02-25T10:54:00Z</cp:lastPrinted>
  <dcterms:created xsi:type="dcterms:W3CDTF">2020-02-12T06:00:00Z</dcterms:created>
  <dcterms:modified xsi:type="dcterms:W3CDTF">2021-02-25T10:56:00Z</dcterms:modified>
</cp:coreProperties>
</file>